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1BA" w:rsidRPr="000521BA" w:rsidRDefault="000521BA" w:rsidP="000521B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521BA">
        <w:rPr>
          <w:rFonts w:ascii="Times New Roman" w:hAnsi="Times New Roman" w:cs="Times New Roman"/>
          <w:sz w:val="24"/>
          <w:szCs w:val="24"/>
        </w:rPr>
        <w:t>УВЕДОМЛЕНИЕ</w:t>
      </w:r>
    </w:p>
    <w:p w:rsidR="000521BA" w:rsidRPr="000521BA" w:rsidRDefault="000521BA" w:rsidP="000521B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521BA">
        <w:rPr>
          <w:rFonts w:ascii="Times New Roman" w:hAnsi="Times New Roman" w:cs="Times New Roman"/>
          <w:sz w:val="24"/>
          <w:szCs w:val="24"/>
        </w:rPr>
        <w:t>о проведении публичных консультаций</w:t>
      </w:r>
    </w:p>
    <w:p w:rsidR="000521BA" w:rsidRDefault="000521BA" w:rsidP="000521BA">
      <w:pPr>
        <w:pStyle w:val="ConsPlusNonformat"/>
        <w:jc w:val="center"/>
        <w:rPr>
          <w:sz w:val="24"/>
          <w:szCs w:val="24"/>
        </w:rPr>
      </w:pPr>
    </w:p>
    <w:p w:rsidR="000521BA" w:rsidRPr="000521BA" w:rsidRDefault="000521BA" w:rsidP="000521BA">
      <w:pPr>
        <w:pStyle w:val="ConsPlusNonformat"/>
        <w:jc w:val="center"/>
        <w:rPr>
          <w:sz w:val="24"/>
          <w:szCs w:val="24"/>
        </w:rPr>
      </w:pPr>
    </w:p>
    <w:p w:rsidR="000521BA" w:rsidRDefault="000521BA" w:rsidP="000521BA">
      <w:pPr>
        <w:pStyle w:val="ConsPlusNonformat"/>
        <w:jc w:val="both"/>
      </w:pPr>
    </w:p>
    <w:p w:rsidR="000521BA" w:rsidRPr="000521BA" w:rsidRDefault="000521BA" w:rsidP="000521B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521BA">
        <w:rPr>
          <w:rFonts w:ascii="Times New Roman" w:hAnsi="Times New Roman" w:cs="Times New Roman"/>
          <w:sz w:val="24"/>
          <w:szCs w:val="24"/>
        </w:rPr>
        <w:t xml:space="preserve">Настоящим </w:t>
      </w:r>
      <w:r>
        <w:rPr>
          <w:rFonts w:ascii="Times New Roman" w:hAnsi="Times New Roman" w:cs="Times New Roman"/>
          <w:sz w:val="24"/>
          <w:szCs w:val="24"/>
        </w:rPr>
        <w:t>Отдел социально-экономического развития и торгов.</w:t>
      </w:r>
    </w:p>
    <w:p w:rsidR="000521BA" w:rsidRPr="000521BA" w:rsidRDefault="000521BA" w:rsidP="000521B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521BA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21BA" w:rsidRPr="000521BA" w:rsidRDefault="000521BA" w:rsidP="00DA14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21BA">
        <w:rPr>
          <w:rFonts w:ascii="Times New Roman" w:hAnsi="Times New Roman" w:cs="Times New Roman"/>
          <w:sz w:val="24"/>
          <w:szCs w:val="24"/>
        </w:rPr>
        <w:t xml:space="preserve">    Уведомляет   о   проведении   публичных  консультаций  в  целях  оценки</w:t>
      </w:r>
    </w:p>
    <w:p w:rsidR="000521BA" w:rsidRPr="000521BA" w:rsidRDefault="000521BA" w:rsidP="00DA14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21BA">
        <w:rPr>
          <w:rFonts w:ascii="Times New Roman" w:hAnsi="Times New Roman" w:cs="Times New Roman"/>
          <w:sz w:val="24"/>
          <w:szCs w:val="24"/>
        </w:rPr>
        <w:t>регулирующего воздействия прое</w:t>
      </w:r>
      <w:r>
        <w:rPr>
          <w:rFonts w:ascii="Times New Roman" w:hAnsi="Times New Roman" w:cs="Times New Roman"/>
          <w:sz w:val="24"/>
          <w:szCs w:val="24"/>
        </w:rPr>
        <w:t>кта нормативного правового акта «Об утверждении административного регламента предоставления муниципальной услуги</w:t>
      </w:r>
      <w:r w:rsidR="001477DA">
        <w:rPr>
          <w:rFonts w:ascii="Times New Roman" w:hAnsi="Times New Roman" w:cs="Times New Roman"/>
          <w:sz w:val="24"/>
          <w:szCs w:val="24"/>
        </w:rPr>
        <w:t xml:space="preserve"> «Прием и рассмотрение жалоб потребителей, консультирование по вопросам защиты прав потребителей».</w:t>
      </w:r>
    </w:p>
    <w:p w:rsidR="000521BA" w:rsidRPr="000521BA" w:rsidRDefault="000521BA" w:rsidP="00DA14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21BA">
        <w:rPr>
          <w:rFonts w:ascii="Times New Roman" w:hAnsi="Times New Roman" w:cs="Times New Roman"/>
          <w:sz w:val="24"/>
          <w:szCs w:val="24"/>
        </w:rPr>
        <w:t xml:space="preserve">    Сроки проведени</w:t>
      </w:r>
      <w:r w:rsidR="001477DA">
        <w:rPr>
          <w:rFonts w:ascii="Times New Roman" w:hAnsi="Times New Roman" w:cs="Times New Roman"/>
          <w:sz w:val="24"/>
          <w:szCs w:val="24"/>
        </w:rPr>
        <w:t>я публичных консультаций: с «</w:t>
      </w:r>
      <w:r w:rsidR="000C5A30">
        <w:rPr>
          <w:rFonts w:ascii="Times New Roman" w:hAnsi="Times New Roman" w:cs="Times New Roman"/>
          <w:sz w:val="24"/>
          <w:szCs w:val="24"/>
        </w:rPr>
        <w:t>07</w:t>
      </w:r>
      <w:r w:rsidR="001477DA">
        <w:rPr>
          <w:rFonts w:ascii="Times New Roman" w:hAnsi="Times New Roman" w:cs="Times New Roman"/>
          <w:sz w:val="24"/>
          <w:szCs w:val="24"/>
        </w:rPr>
        <w:t xml:space="preserve">» </w:t>
      </w:r>
      <w:r w:rsidR="000C5A30">
        <w:rPr>
          <w:rFonts w:ascii="Times New Roman" w:hAnsi="Times New Roman" w:cs="Times New Roman"/>
          <w:sz w:val="24"/>
          <w:szCs w:val="24"/>
        </w:rPr>
        <w:t>апреля</w:t>
      </w:r>
      <w:r w:rsidR="001477DA">
        <w:rPr>
          <w:rFonts w:ascii="Times New Roman" w:hAnsi="Times New Roman" w:cs="Times New Roman"/>
          <w:sz w:val="24"/>
          <w:szCs w:val="24"/>
        </w:rPr>
        <w:t xml:space="preserve"> 2021</w:t>
      </w:r>
      <w:r w:rsidR="00DA149C">
        <w:rPr>
          <w:rFonts w:ascii="Times New Roman" w:hAnsi="Times New Roman" w:cs="Times New Roman"/>
          <w:sz w:val="24"/>
          <w:szCs w:val="24"/>
        </w:rPr>
        <w:t xml:space="preserve"> г. по </w:t>
      </w:r>
      <w:r w:rsidR="001477DA">
        <w:rPr>
          <w:rFonts w:ascii="Times New Roman" w:hAnsi="Times New Roman" w:cs="Times New Roman"/>
          <w:sz w:val="24"/>
          <w:szCs w:val="24"/>
        </w:rPr>
        <w:t>«</w:t>
      </w:r>
      <w:r w:rsidR="000C5A30">
        <w:rPr>
          <w:rFonts w:ascii="Times New Roman" w:hAnsi="Times New Roman" w:cs="Times New Roman"/>
          <w:sz w:val="24"/>
          <w:szCs w:val="24"/>
        </w:rPr>
        <w:t>14</w:t>
      </w:r>
      <w:r w:rsidR="001477DA">
        <w:rPr>
          <w:rFonts w:ascii="Times New Roman" w:hAnsi="Times New Roman" w:cs="Times New Roman"/>
          <w:sz w:val="24"/>
          <w:szCs w:val="24"/>
        </w:rPr>
        <w:t xml:space="preserve">» </w:t>
      </w:r>
      <w:r w:rsidR="000C5A30">
        <w:rPr>
          <w:rFonts w:ascii="Times New Roman" w:hAnsi="Times New Roman" w:cs="Times New Roman"/>
          <w:sz w:val="24"/>
          <w:szCs w:val="24"/>
        </w:rPr>
        <w:t xml:space="preserve">апреля </w:t>
      </w:r>
      <w:r w:rsidR="001477DA">
        <w:rPr>
          <w:rFonts w:ascii="Times New Roman" w:hAnsi="Times New Roman" w:cs="Times New Roman"/>
          <w:sz w:val="24"/>
          <w:szCs w:val="24"/>
        </w:rPr>
        <w:t xml:space="preserve"> 2021</w:t>
      </w:r>
      <w:r w:rsidRPr="000521BA">
        <w:rPr>
          <w:rFonts w:ascii="Times New Roman" w:hAnsi="Times New Roman" w:cs="Times New Roman"/>
          <w:sz w:val="24"/>
          <w:szCs w:val="24"/>
        </w:rPr>
        <w:t>г. (включительно).</w:t>
      </w:r>
    </w:p>
    <w:p w:rsidR="001477DA" w:rsidRDefault="000521BA" w:rsidP="00DA14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21BA">
        <w:rPr>
          <w:rFonts w:ascii="Times New Roman" w:hAnsi="Times New Roman" w:cs="Times New Roman"/>
          <w:sz w:val="24"/>
          <w:szCs w:val="24"/>
        </w:rPr>
        <w:t xml:space="preserve">    Замечания и предложения по прилагаем</w:t>
      </w:r>
      <w:r w:rsidR="001477DA">
        <w:rPr>
          <w:rFonts w:ascii="Times New Roman" w:hAnsi="Times New Roman" w:cs="Times New Roman"/>
          <w:sz w:val="24"/>
          <w:szCs w:val="24"/>
        </w:rPr>
        <w:t>ой форме принимаются по адресу:</w:t>
      </w:r>
    </w:p>
    <w:p w:rsidR="000521BA" w:rsidRPr="000521BA" w:rsidRDefault="00DA149C" w:rsidP="00DA14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="001477DA">
        <w:rPr>
          <w:rFonts w:ascii="Times New Roman" w:hAnsi="Times New Roman" w:cs="Times New Roman"/>
          <w:sz w:val="24"/>
          <w:szCs w:val="24"/>
        </w:rPr>
        <w:t>Рязанская обл., р.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477DA">
        <w:rPr>
          <w:rFonts w:ascii="Times New Roman" w:hAnsi="Times New Roman" w:cs="Times New Roman"/>
          <w:sz w:val="24"/>
          <w:szCs w:val="24"/>
        </w:rPr>
        <w:t>п. Ухолово, ул. Ленина, д. 20</w:t>
      </w:r>
      <w:r w:rsidR="000521BA" w:rsidRPr="000521BA">
        <w:rPr>
          <w:rFonts w:ascii="Times New Roman" w:hAnsi="Times New Roman" w:cs="Times New Roman"/>
          <w:sz w:val="24"/>
          <w:szCs w:val="24"/>
        </w:rPr>
        <w:t>, а также по адресу электронной</w:t>
      </w:r>
      <w:proofErr w:type="gramEnd"/>
    </w:p>
    <w:p w:rsidR="000521BA" w:rsidRPr="000521BA" w:rsidRDefault="001477DA" w:rsidP="00DA14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почты: </w:t>
      </w:r>
      <w:r w:rsidRPr="001477DA">
        <w:rPr>
          <w:rFonts w:ascii="Times New Roman" w:hAnsi="Times New Roman" w:cs="Times New Roman"/>
          <w:sz w:val="24"/>
          <w:szCs w:val="24"/>
          <w:u w:val="single"/>
        </w:rPr>
        <w:t>uholovo-cpp@rambler.ru</w:t>
      </w:r>
    </w:p>
    <w:p w:rsidR="000521BA" w:rsidRPr="000521BA" w:rsidRDefault="000521BA" w:rsidP="00DA14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21BA">
        <w:rPr>
          <w:rFonts w:ascii="Times New Roman" w:hAnsi="Times New Roman" w:cs="Times New Roman"/>
          <w:sz w:val="24"/>
          <w:szCs w:val="24"/>
        </w:rPr>
        <w:t xml:space="preserve">    Все поступившие замечания и предложения будут рассмотрены.</w:t>
      </w:r>
    </w:p>
    <w:p w:rsidR="000521BA" w:rsidRPr="000521BA" w:rsidRDefault="000521BA" w:rsidP="00DA14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21BA">
        <w:rPr>
          <w:rFonts w:ascii="Times New Roman" w:hAnsi="Times New Roman" w:cs="Times New Roman"/>
          <w:sz w:val="24"/>
          <w:szCs w:val="24"/>
        </w:rPr>
        <w:t xml:space="preserve">    Сводка  замечаний  и  предложений  будет размещена на официальном сайте</w:t>
      </w:r>
    </w:p>
    <w:p w:rsidR="000521BA" w:rsidRPr="000521BA" w:rsidRDefault="000521BA" w:rsidP="00DA14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21BA">
        <w:rPr>
          <w:rFonts w:ascii="Times New Roman" w:hAnsi="Times New Roman" w:cs="Times New Roman"/>
          <w:sz w:val="24"/>
          <w:szCs w:val="24"/>
        </w:rPr>
        <w:t>администрации  муниципального  образования - Ухоловский муниципальный район</w:t>
      </w:r>
    </w:p>
    <w:p w:rsidR="000521BA" w:rsidRPr="000521BA" w:rsidRDefault="001477DA" w:rsidP="00DA14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Рязанской области не позднее </w:t>
      </w:r>
      <w:r w:rsidR="000C5A30">
        <w:rPr>
          <w:rFonts w:ascii="Times New Roman" w:hAnsi="Times New Roman" w:cs="Times New Roman"/>
          <w:sz w:val="24"/>
          <w:szCs w:val="24"/>
        </w:rPr>
        <w:t>19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апреля 2021 г</w:t>
      </w:r>
      <w:r w:rsidR="000521BA" w:rsidRPr="000521BA">
        <w:rPr>
          <w:rFonts w:ascii="Times New Roman" w:hAnsi="Times New Roman" w:cs="Times New Roman"/>
          <w:sz w:val="24"/>
          <w:szCs w:val="24"/>
        </w:rPr>
        <w:t>.</w:t>
      </w:r>
    </w:p>
    <w:p w:rsidR="000521BA" w:rsidRPr="000521BA" w:rsidRDefault="000521BA" w:rsidP="00DA14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21BA">
        <w:rPr>
          <w:rFonts w:ascii="Times New Roman" w:hAnsi="Times New Roman" w:cs="Times New Roman"/>
          <w:sz w:val="24"/>
          <w:szCs w:val="24"/>
        </w:rPr>
        <w:t xml:space="preserve">    Контактная информация разработчика по вопросам публичных консультаций:</w:t>
      </w:r>
    </w:p>
    <w:p w:rsidR="000521BA" w:rsidRPr="000521BA" w:rsidRDefault="001477DA" w:rsidP="00DA14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Карюхина Н.С. экономист отдела социально-экономического развития и торгов администрации муниципального образования – Ухоловский муниципальный район Рязанской области, 8(49154) 5-10-46, </w:t>
      </w:r>
      <w:r w:rsidRPr="00DA149C">
        <w:rPr>
          <w:rFonts w:ascii="Times New Roman" w:hAnsi="Times New Roman" w:cs="Times New Roman"/>
          <w:sz w:val="24"/>
          <w:szCs w:val="24"/>
          <w:u w:val="single"/>
        </w:rPr>
        <w:t>uholovo-cpp@rambler.ru</w:t>
      </w:r>
    </w:p>
    <w:p w:rsidR="000521BA" w:rsidRPr="000521BA" w:rsidRDefault="000521BA" w:rsidP="00DA14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21BA">
        <w:rPr>
          <w:rFonts w:ascii="Times New Roman" w:hAnsi="Times New Roman" w:cs="Times New Roman"/>
          <w:sz w:val="24"/>
          <w:szCs w:val="24"/>
        </w:rPr>
        <w:t xml:space="preserve">    Прилагаемые к уведомлению материалы:</w:t>
      </w:r>
    </w:p>
    <w:p w:rsidR="000521BA" w:rsidRPr="000521BA" w:rsidRDefault="000521BA" w:rsidP="00DA14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21BA">
        <w:rPr>
          <w:rFonts w:ascii="Times New Roman" w:hAnsi="Times New Roman" w:cs="Times New Roman"/>
          <w:sz w:val="24"/>
          <w:szCs w:val="24"/>
        </w:rPr>
        <w:t xml:space="preserve">    1) Про</w:t>
      </w:r>
      <w:r w:rsidR="00DA149C">
        <w:rPr>
          <w:rFonts w:ascii="Times New Roman" w:hAnsi="Times New Roman" w:cs="Times New Roman"/>
          <w:sz w:val="24"/>
          <w:szCs w:val="24"/>
        </w:rPr>
        <w:t>ект нормативного правового акта: «Об утверждении административного регламента предоставления муниципальной услуги «Прием и рассмотрение жалоб потребителей, консультирование по вопросам защиты прав потребителей».</w:t>
      </w:r>
    </w:p>
    <w:p w:rsidR="000521BA" w:rsidRPr="000521BA" w:rsidRDefault="000521BA" w:rsidP="00DA14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21BA">
        <w:rPr>
          <w:rFonts w:ascii="Times New Roman" w:hAnsi="Times New Roman" w:cs="Times New Roman"/>
          <w:sz w:val="24"/>
          <w:szCs w:val="24"/>
        </w:rPr>
        <w:t xml:space="preserve">    2)   Пояснительная   записка   с  обосно</w:t>
      </w:r>
      <w:r w:rsidR="00DA149C">
        <w:rPr>
          <w:rFonts w:ascii="Times New Roman" w:hAnsi="Times New Roman" w:cs="Times New Roman"/>
          <w:sz w:val="24"/>
          <w:szCs w:val="24"/>
        </w:rPr>
        <w:t xml:space="preserve">ванием  необходимости  принятия </w:t>
      </w:r>
      <w:r w:rsidRPr="000521BA">
        <w:rPr>
          <w:rFonts w:ascii="Times New Roman" w:hAnsi="Times New Roman" w:cs="Times New Roman"/>
          <w:sz w:val="24"/>
          <w:szCs w:val="24"/>
        </w:rPr>
        <w:t>нормативного правового акта.</w:t>
      </w:r>
    </w:p>
    <w:p w:rsidR="000521BA" w:rsidRDefault="00DA149C" w:rsidP="00DA14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3)   </w:t>
      </w:r>
      <w:r w:rsidR="000521BA" w:rsidRPr="000521BA">
        <w:rPr>
          <w:rFonts w:ascii="Times New Roman" w:hAnsi="Times New Roman" w:cs="Times New Roman"/>
          <w:sz w:val="24"/>
          <w:szCs w:val="24"/>
        </w:rPr>
        <w:t>Перечень вопросов для заинтересованных лиц.</w:t>
      </w:r>
    </w:p>
    <w:p w:rsidR="00DA149C" w:rsidRPr="000521BA" w:rsidRDefault="00DA149C" w:rsidP="00DA14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4) Сводный отчет о проведении оценки регулирующего воздействия проекта муниципального правового акта.</w:t>
      </w:r>
    </w:p>
    <w:p w:rsidR="000521BA" w:rsidRPr="000521BA" w:rsidRDefault="000521BA" w:rsidP="00DA149C">
      <w:pPr>
        <w:pStyle w:val="ConsPlusNormal"/>
        <w:jc w:val="both"/>
        <w:rPr>
          <w:rFonts w:ascii="Times New Roman" w:hAnsi="Times New Roman" w:cs="Times New Roman"/>
        </w:rPr>
      </w:pPr>
    </w:p>
    <w:p w:rsidR="005263F7" w:rsidRPr="000521BA" w:rsidRDefault="005263F7" w:rsidP="00DA149C">
      <w:pPr>
        <w:jc w:val="both"/>
        <w:rPr>
          <w:rFonts w:ascii="Times New Roman" w:hAnsi="Times New Roman" w:cs="Times New Roman"/>
        </w:rPr>
      </w:pPr>
    </w:p>
    <w:sectPr w:rsidR="005263F7" w:rsidRPr="000521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33E"/>
    <w:rsid w:val="000521BA"/>
    <w:rsid w:val="000C5A30"/>
    <w:rsid w:val="001477DA"/>
    <w:rsid w:val="005263F7"/>
    <w:rsid w:val="008E733E"/>
    <w:rsid w:val="00DA1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21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521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21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521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Кахутина</dc:creator>
  <cp:keywords/>
  <dc:description/>
  <cp:lastModifiedBy>ZOTOVA</cp:lastModifiedBy>
  <cp:revision>3</cp:revision>
  <dcterms:created xsi:type="dcterms:W3CDTF">2021-03-24T11:25:00Z</dcterms:created>
  <dcterms:modified xsi:type="dcterms:W3CDTF">2021-04-07T05:24:00Z</dcterms:modified>
</cp:coreProperties>
</file>